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D7" w:rsidRPr="000712D7" w:rsidRDefault="000712D7" w:rsidP="0064072E">
      <w:pPr>
        <w:pStyle w:val="Heading1"/>
        <w:spacing w:before="0"/>
      </w:pPr>
      <w:r>
        <w:t>GENERAL</w:t>
      </w:r>
    </w:p>
    <w:p w:rsidR="000712D7" w:rsidRDefault="000712D7" w:rsidP="000712D7">
      <w:pPr>
        <w:pStyle w:val="Heading2"/>
      </w:pPr>
      <w:r w:rsidRPr="00F16CBC"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0712D7" w:rsidRDefault="000712D7" w:rsidP="000712D7">
      <w:pPr>
        <w:pStyle w:val="Heading2"/>
      </w:pPr>
      <w:r w:rsidRPr="00F16CBC"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Default="000712D7" w:rsidP="000712D7">
      <w:pPr>
        <w:pStyle w:val="Heading2"/>
      </w:pPr>
      <w:r w:rsidRPr="00F16CBC"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Default="000712D7" w:rsidP="000712D7">
      <w:pPr>
        <w:pStyle w:val="Heading2"/>
      </w:pPr>
      <w:r w:rsidRPr="00F16CBC">
        <w:t>Quality Assurance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0712D7" w:rsidRPr="0064072E" w:rsidRDefault="000712D7" w:rsidP="0064072E">
      <w:pPr>
        <w:pStyle w:val="Heading2"/>
      </w:pPr>
      <w:r w:rsidRPr="00F16CBC"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14DCC" w:rsidRDefault="000712D7" w:rsidP="000712D7">
      <w:pPr>
        <w:pStyle w:val="Heading2"/>
      </w:pPr>
      <w:r w:rsidRPr="00A14DCC"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14DCC" w:rsidRDefault="000712D7" w:rsidP="000712D7">
      <w:pPr>
        <w:pStyle w:val="Heading2"/>
      </w:pPr>
      <w:r w:rsidRPr="00A14DCC"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14DCC" w:rsidRDefault="000712D7" w:rsidP="000712D7">
      <w:pPr>
        <w:pStyle w:val="Heading2"/>
      </w:pPr>
      <w:r w:rsidRPr="00A14DCC"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14DCC" w:rsidRDefault="000712D7" w:rsidP="000712D7">
      <w:pPr>
        <w:pStyle w:val="Heading2"/>
      </w:pPr>
      <w:r w:rsidRPr="00A14DCC"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14DCC" w:rsidRDefault="000712D7" w:rsidP="00581440">
      <w:pPr>
        <w:pStyle w:val="Heading2"/>
      </w:pPr>
      <w:r w:rsidRPr="00A14DCC"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581440" w:rsidRDefault="0064072E" w:rsidP="000712D7">
      <w:pPr>
        <w:rPr>
          <w:rFonts w:cs="Arial"/>
          <w:b/>
        </w:rPr>
      </w:pPr>
      <w:r w:rsidRPr="00581440">
        <w:rPr>
          <w:rFonts w:cs="Arial"/>
          <w:b/>
          <w:szCs w:val="22"/>
        </w:rPr>
        <w:t>END SECTION</w:t>
      </w:r>
    </w:p>
    <w:sectPr w:rsidR="005D6625" w:rsidRPr="00581440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AC" w:rsidRDefault="00B62E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64072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B62EAC" w:rsidRPr="00B62EAC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62EAC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62EAC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AC" w:rsidRDefault="00B62E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AC" w:rsidRDefault="00B62E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AC" w:rsidRDefault="00B62E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4A49A4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62EAC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09263-20E8-4350-9150-7C355852B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7</TotalTime>
  <Pages>2</Pages>
  <Words>145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The Clark Enersen Partners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Will Kerns</dc:creator>
  <cp:lastModifiedBy>Setup</cp:lastModifiedBy>
  <cp:revision>4</cp:revision>
  <cp:lastPrinted>2009-03-05T22:14:00Z</cp:lastPrinted>
  <dcterms:created xsi:type="dcterms:W3CDTF">2013-10-25T20:09:00Z</dcterms:created>
  <dcterms:modified xsi:type="dcterms:W3CDTF">2014-05-27T20:24:00Z</dcterms:modified>
</cp:coreProperties>
</file>